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37" w:rsidRPr="0032244E" w:rsidRDefault="00B1097D" w:rsidP="0032244E">
      <w:pPr>
        <w:spacing w:after="0"/>
        <w:jc w:val="center"/>
        <w:rPr>
          <w:rFonts w:hint="eastAsia"/>
          <w:b/>
          <w:sz w:val="32"/>
        </w:rPr>
      </w:pPr>
      <w:r w:rsidRPr="0032244E">
        <w:rPr>
          <w:rFonts w:hint="eastAsia"/>
          <w:b/>
          <w:sz w:val="32"/>
        </w:rPr>
        <w:t>제22회 한국선수권대회 관련 추가 공지사항</w:t>
      </w:r>
    </w:p>
    <w:p w:rsidR="00B42EC7" w:rsidRDefault="00B42EC7" w:rsidP="0032244E">
      <w:pPr>
        <w:spacing w:after="0" w:line="288" w:lineRule="auto"/>
        <w:jc w:val="right"/>
        <w:rPr>
          <w:rFonts w:hint="eastAsia"/>
        </w:rPr>
      </w:pPr>
      <w:r>
        <w:rPr>
          <w:rFonts w:hint="eastAsia"/>
        </w:rPr>
        <w:t>(2017-11-9)</w:t>
      </w:r>
    </w:p>
    <w:p w:rsidR="0032244E" w:rsidRDefault="0032244E" w:rsidP="0032244E">
      <w:pPr>
        <w:spacing w:after="0" w:line="288" w:lineRule="auto"/>
        <w:jc w:val="right"/>
        <w:rPr>
          <w:rFonts w:hint="eastAsia"/>
        </w:rPr>
      </w:pPr>
    </w:p>
    <w:p w:rsidR="00B1097D" w:rsidRPr="00B42EC7" w:rsidRDefault="00B1097D" w:rsidP="00B42EC7">
      <w:pPr>
        <w:spacing w:line="288" w:lineRule="auto"/>
        <w:rPr>
          <w:rFonts w:hint="eastAsia"/>
          <w:b/>
          <w:sz w:val="22"/>
        </w:rPr>
      </w:pPr>
      <w:r w:rsidRPr="00B42EC7">
        <w:rPr>
          <w:rFonts w:hint="eastAsia"/>
          <w:b/>
          <w:sz w:val="22"/>
        </w:rPr>
        <w:t>아래와 같이 대회관련 추가 공지사항을 전달하오니 대회 참가자 분들은 참조하시기 바랍니다.</w:t>
      </w:r>
    </w:p>
    <w:p w:rsidR="00B1097D" w:rsidRPr="00B42EC7" w:rsidRDefault="00B1097D" w:rsidP="00B42EC7">
      <w:pPr>
        <w:spacing w:line="288" w:lineRule="auto"/>
        <w:rPr>
          <w:rFonts w:hint="eastAsia"/>
          <w:b/>
          <w:sz w:val="24"/>
        </w:rPr>
      </w:pPr>
      <w:r w:rsidRPr="00B42EC7">
        <w:rPr>
          <w:rFonts w:hint="eastAsia"/>
          <w:b/>
          <w:sz w:val="24"/>
        </w:rPr>
        <w:t>1. Class 통합</w:t>
      </w:r>
    </w:p>
    <w:p w:rsidR="00B1097D" w:rsidRDefault="00B1097D" w:rsidP="00BA4933">
      <w:pPr>
        <w:spacing w:after="0" w:line="288" w:lineRule="auto"/>
        <w:ind w:firstLine="195"/>
        <w:rPr>
          <w:rFonts w:hint="eastAsia"/>
        </w:rPr>
      </w:pPr>
      <w:r>
        <w:rPr>
          <w:rFonts w:hint="eastAsia"/>
        </w:rPr>
        <w:t>- W50(신청자 1명)은 W20에 통합하여 운영합니다.</w:t>
      </w:r>
    </w:p>
    <w:p w:rsidR="00B1097D" w:rsidRDefault="00B1097D" w:rsidP="00BA4933">
      <w:pPr>
        <w:spacing w:after="0" w:line="288" w:lineRule="auto"/>
        <w:ind w:firstLine="195"/>
        <w:rPr>
          <w:rFonts w:hint="eastAsia"/>
        </w:rPr>
      </w:pPr>
      <w:r>
        <w:rPr>
          <w:rFonts w:hint="eastAsia"/>
        </w:rPr>
        <w:t>- M60(신청자 1명)은 M50에 통합하여 운영합니다.</w:t>
      </w:r>
    </w:p>
    <w:p w:rsidR="00B1097D" w:rsidRDefault="00B1097D" w:rsidP="00B42EC7">
      <w:pPr>
        <w:spacing w:line="288" w:lineRule="auto"/>
        <w:ind w:firstLine="195"/>
        <w:rPr>
          <w:rFonts w:hint="eastAsia"/>
        </w:rPr>
      </w:pPr>
      <w:r>
        <w:rPr>
          <w:rFonts w:hint="eastAsia"/>
        </w:rPr>
        <w:t>※ W50, M60은 시상을 별도로 하지 않습니다.</w:t>
      </w:r>
    </w:p>
    <w:p w:rsidR="00B1097D" w:rsidRPr="00B42EC7" w:rsidRDefault="00B1097D" w:rsidP="00B42EC7">
      <w:pPr>
        <w:spacing w:line="288" w:lineRule="auto"/>
        <w:rPr>
          <w:rFonts w:hint="eastAsia"/>
          <w:b/>
          <w:sz w:val="24"/>
        </w:rPr>
      </w:pPr>
      <w:r w:rsidRPr="00B42EC7">
        <w:rPr>
          <w:rFonts w:hint="eastAsia"/>
          <w:b/>
          <w:sz w:val="24"/>
        </w:rPr>
        <w:t>2. Start Control 운영관련</w:t>
      </w:r>
    </w:p>
    <w:p w:rsidR="00B1097D" w:rsidRDefault="00B1097D" w:rsidP="00BA4933">
      <w:pPr>
        <w:spacing w:after="0" w:line="288" w:lineRule="auto"/>
        <w:ind w:leftChars="105" w:left="426" w:hanging="216"/>
        <w:rPr>
          <w:rFonts w:hint="eastAsia"/>
        </w:rPr>
      </w:pPr>
      <w:r>
        <w:rPr>
          <w:rFonts w:hint="eastAsia"/>
        </w:rPr>
        <w:t xml:space="preserve">- 이번 대회는 장소의 제한으로 Start Control(지도상의 △ 지점)을 별도로 운영하지 않습니다. 즉 Time Start 지점과 </w:t>
      </w:r>
      <w:r>
        <w:rPr>
          <w:rFonts w:hint="eastAsia"/>
        </w:rPr>
        <w:t>△ 지점</w:t>
      </w:r>
      <w:r>
        <w:rPr>
          <w:rFonts w:hint="eastAsia"/>
        </w:rPr>
        <w:t>이 동일한 위치입니다.</w:t>
      </w:r>
    </w:p>
    <w:p w:rsidR="00B1097D" w:rsidRDefault="00B1097D" w:rsidP="00B42EC7">
      <w:pPr>
        <w:spacing w:line="288" w:lineRule="auto"/>
        <w:ind w:firstLine="210"/>
        <w:rPr>
          <w:rFonts w:hint="eastAsia"/>
        </w:rPr>
      </w:pPr>
      <w:r>
        <w:rPr>
          <w:rFonts w:hint="eastAsia"/>
        </w:rPr>
        <w:t>- Start Line 바로 앞 보이는 곳에 Start Flag를 설치할 것입니다.</w:t>
      </w:r>
    </w:p>
    <w:p w:rsidR="00B1097D" w:rsidRPr="00B42EC7" w:rsidRDefault="00B1097D" w:rsidP="00B42EC7">
      <w:pPr>
        <w:spacing w:line="288" w:lineRule="auto"/>
        <w:rPr>
          <w:rFonts w:hint="eastAsia"/>
          <w:b/>
          <w:sz w:val="24"/>
        </w:rPr>
      </w:pPr>
      <w:r w:rsidRPr="00B42EC7">
        <w:rPr>
          <w:rFonts w:hint="eastAsia"/>
          <w:b/>
          <w:sz w:val="24"/>
        </w:rPr>
        <w:t xml:space="preserve">3. </w:t>
      </w:r>
      <w:proofErr w:type="spellStart"/>
      <w:r w:rsidRPr="00B42EC7">
        <w:rPr>
          <w:rFonts w:hint="eastAsia"/>
          <w:b/>
          <w:sz w:val="24"/>
        </w:rPr>
        <w:t>테레인</w:t>
      </w:r>
      <w:proofErr w:type="spellEnd"/>
      <w:r w:rsidRPr="00B42EC7">
        <w:rPr>
          <w:rFonts w:hint="eastAsia"/>
          <w:b/>
          <w:sz w:val="24"/>
        </w:rPr>
        <w:t xml:space="preserve"> 정보 및 주의사항</w:t>
      </w:r>
    </w:p>
    <w:p w:rsidR="00B1097D" w:rsidRDefault="00B1097D" w:rsidP="00B42EC7">
      <w:pPr>
        <w:spacing w:line="288" w:lineRule="auto"/>
        <w:ind w:firstLine="210"/>
        <w:rPr>
          <w:rFonts w:hint="eastAsia"/>
        </w:rPr>
      </w:pPr>
      <w:r>
        <w:rPr>
          <w:rFonts w:hint="eastAsia"/>
        </w:rPr>
        <w:t xml:space="preserve">- 이번 대회의 경기장은 2015년 세계군인체육대회 </w:t>
      </w:r>
      <w:proofErr w:type="spellStart"/>
      <w:r>
        <w:rPr>
          <w:rFonts w:hint="eastAsia"/>
        </w:rPr>
        <w:t>오리엔티어링</w:t>
      </w:r>
      <w:proofErr w:type="spellEnd"/>
      <w:r>
        <w:rPr>
          <w:rFonts w:hint="eastAsia"/>
        </w:rPr>
        <w:t xml:space="preserve"> 경기장으로 사용된 곳으로 </w:t>
      </w:r>
      <w:proofErr w:type="spellStart"/>
      <w:r w:rsidR="00FD1EAC">
        <w:rPr>
          <w:rFonts w:hint="eastAsia"/>
        </w:rPr>
        <w:t>오리엔티어링</w:t>
      </w:r>
      <w:proofErr w:type="spellEnd"/>
      <w:r w:rsidR="00FD1EAC">
        <w:rPr>
          <w:rFonts w:hint="eastAsia"/>
        </w:rPr>
        <w:t xml:space="preserve"> </w:t>
      </w:r>
      <w:r>
        <w:rPr>
          <w:rFonts w:hint="eastAsia"/>
        </w:rPr>
        <w:t>중</w:t>
      </w:r>
      <w:proofErr w:type="gramStart"/>
      <w:r w:rsidR="00FD1EAC">
        <w:rPr>
          <w:rFonts w:hint="eastAsia"/>
        </w:rPr>
        <w:t>,</w:t>
      </w:r>
      <w:r>
        <w:rPr>
          <w:rFonts w:hint="eastAsia"/>
        </w:rPr>
        <w:t>상급</w:t>
      </w:r>
      <w:proofErr w:type="gramEnd"/>
      <w:r>
        <w:rPr>
          <w:rFonts w:hint="eastAsia"/>
        </w:rPr>
        <w:t xml:space="preserve"> 이상</w:t>
      </w:r>
      <w:r w:rsidR="00FD1EAC">
        <w:rPr>
          <w:rFonts w:hint="eastAsia"/>
        </w:rPr>
        <w:t>이 아닌 초보자에게는 매우 어려운 경기장입니다. 산 능선으로 접근하는 길이 제한적이고 높낮이가 심하여 체력 소모가 많을 것으로 예상됩니다.</w:t>
      </w:r>
    </w:p>
    <w:p w:rsidR="00FD1EAC" w:rsidRDefault="00FD1EAC" w:rsidP="00BA4933">
      <w:pPr>
        <w:spacing w:after="0" w:line="288" w:lineRule="auto"/>
        <w:ind w:leftChars="105" w:left="425" w:hanging="215"/>
        <w:rPr>
          <w:rFonts w:hint="eastAsia"/>
        </w:rPr>
      </w:pPr>
      <w:r>
        <w:rPr>
          <w:rFonts w:hint="eastAsia"/>
        </w:rPr>
        <w:t>- 특히 경기장내에 임산물</w:t>
      </w:r>
      <w:r>
        <w:rPr>
          <w:rFonts w:hint="eastAsia"/>
        </w:rPr>
        <w:t>(</w:t>
      </w:r>
      <w:proofErr w:type="spellStart"/>
      <w:r>
        <w:rPr>
          <w:rFonts w:hint="eastAsia"/>
        </w:rPr>
        <w:t>산양삼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장뇌삼</w:t>
      </w:r>
      <w:proofErr w:type="spellEnd"/>
      <w:r>
        <w:rPr>
          <w:rFonts w:hint="eastAsia"/>
        </w:rPr>
        <w:t xml:space="preserve"> 등)</w:t>
      </w:r>
      <w:r>
        <w:rPr>
          <w:rFonts w:hint="eastAsia"/>
        </w:rPr>
        <w:t xml:space="preserve"> 재배지가 포함되어 있어 통행 시 소유주의 제재나 민원제기 가능성이 있을 수 있습니다. 지도상에는 보라색 출입제한구역(</w:t>
      </w:r>
      <w:r>
        <w:rPr>
          <w:rFonts w:hint="eastAsia"/>
          <w:noProof/>
        </w:rPr>
        <w:drawing>
          <wp:inline distT="0" distB="0" distL="0" distR="0" wp14:anchorId="12835A12" wp14:editId="54231B03">
            <wp:extent cx="292100" cy="209338"/>
            <wp:effectExtent l="0" t="0" r="0" b="63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0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)</w:t>
      </w:r>
      <w:r>
        <w:t>으로</w:t>
      </w:r>
      <w:r>
        <w:rPr>
          <w:rFonts w:hint="eastAsia"/>
        </w:rPr>
        <w:t xml:space="preserve"> 표시하였으나 현장에는 별도의 표시가 되어있지 않으므로 주의하시기 바랍니다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입간판 정도 있음)</w:t>
      </w:r>
    </w:p>
    <w:p w:rsidR="00FD1EAC" w:rsidRDefault="00FD1EAC" w:rsidP="00BA4933">
      <w:pPr>
        <w:spacing w:after="0" w:line="288" w:lineRule="auto"/>
        <w:ind w:leftChars="105" w:left="425" w:hanging="215"/>
        <w:rPr>
          <w:rFonts w:hint="eastAsia"/>
        </w:rPr>
      </w:pPr>
      <w:r>
        <w:rPr>
          <w:rFonts w:hint="eastAsia"/>
        </w:rPr>
        <w:t xml:space="preserve">- 식생은 가시덤불과 잡목이 산재한 지역으로 </w:t>
      </w:r>
      <w:proofErr w:type="spellStart"/>
      <w:r>
        <w:rPr>
          <w:rFonts w:hint="eastAsia"/>
        </w:rPr>
        <w:t>긴소매</w:t>
      </w:r>
      <w:proofErr w:type="spellEnd"/>
      <w:r>
        <w:rPr>
          <w:rFonts w:hint="eastAsia"/>
        </w:rPr>
        <w:t xml:space="preserve"> 상의와 다리보호대(</w:t>
      </w:r>
      <w:proofErr w:type="spellStart"/>
      <w:r>
        <w:rPr>
          <w:rFonts w:hint="eastAsia"/>
        </w:rPr>
        <w:t>Gaitor</w:t>
      </w:r>
      <w:proofErr w:type="spellEnd"/>
      <w:r>
        <w:rPr>
          <w:rFonts w:hint="eastAsia"/>
        </w:rPr>
        <w:t>) 착용을 권장합니다.</w:t>
      </w:r>
    </w:p>
    <w:p w:rsidR="00FD1EAC" w:rsidRDefault="00FD1EAC" w:rsidP="00BA4933">
      <w:pPr>
        <w:spacing w:after="0" w:line="288" w:lineRule="auto"/>
        <w:ind w:leftChars="105" w:left="425" w:hanging="215"/>
        <w:rPr>
          <w:rFonts w:hint="eastAsia"/>
        </w:rPr>
      </w:pPr>
      <w:r>
        <w:rPr>
          <w:rFonts w:hint="eastAsia"/>
        </w:rPr>
        <w:t xml:space="preserve">- 초보자 코스 중 일부는 뚜렷한 길이 없는 곳을 운행해야 할 수도 있으므로 </w:t>
      </w:r>
      <w:r w:rsidR="00B42EC7">
        <w:rPr>
          <w:rFonts w:hint="eastAsia"/>
        </w:rPr>
        <w:t>안전한 지역을 선택하여 운행하시기 바랍니다.</w:t>
      </w:r>
    </w:p>
    <w:p w:rsidR="00B42EC7" w:rsidRDefault="00B42EC7" w:rsidP="00BA4933">
      <w:pPr>
        <w:spacing w:line="288" w:lineRule="auto"/>
        <w:ind w:leftChars="105" w:left="425" w:hanging="215"/>
        <w:rPr>
          <w:rFonts w:hint="eastAsia"/>
        </w:rPr>
      </w:pPr>
      <w:r>
        <w:rPr>
          <w:rFonts w:hint="eastAsia"/>
        </w:rPr>
        <w:t xml:space="preserve">- 동양대학교 교정(캠퍼스)내에 잔디밭은 지도상에 올리브 그린으로 표시하여 잔디밭 안의 </w:t>
      </w:r>
      <w:proofErr w:type="spellStart"/>
      <w:r>
        <w:rPr>
          <w:rFonts w:hint="eastAsia"/>
        </w:rPr>
        <w:t>특징물</w:t>
      </w:r>
      <w:proofErr w:type="spellEnd"/>
      <w:r>
        <w:rPr>
          <w:rFonts w:hint="eastAsia"/>
        </w:rPr>
        <w:t xml:space="preserve">(바위, </w:t>
      </w:r>
      <w:proofErr w:type="spellStart"/>
      <w:r>
        <w:rPr>
          <w:rFonts w:hint="eastAsia"/>
        </w:rPr>
        <w:t>독립수</w:t>
      </w:r>
      <w:proofErr w:type="spellEnd"/>
      <w:r>
        <w:rPr>
          <w:rFonts w:hint="eastAsia"/>
        </w:rPr>
        <w:t xml:space="preserve"> 등)이 표시되지 않았습니다. </w:t>
      </w:r>
      <w:r>
        <w:rPr>
          <w:rFonts w:hint="eastAsia"/>
        </w:rPr>
        <w:t>경기 진행상 통과를 할 수도 있</w:t>
      </w:r>
      <w:r>
        <w:rPr>
          <w:rFonts w:hint="eastAsia"/>
        </w:rPr>
        <w:t xml:space="preserve">겠지만 가급적 </w:t>
      </w:r>
      <w:proofErr w:type="gramStart"/>
      <w:r>
        <w:rPr>
          <w:rFonts w:hint="eastAsia"/>
        </w:rPr>
        <w:t>잔디밭  통행은</w:t>
      </w:r>
      <w:proofErr w:type="gramEnd"/>
      <w:r>
        <w:rPr>
          <w:rFonts w:hint="eastAsia"/>
        </w:rPr>
        <w:t xml:space="preserve"> 하지 않기를 부탁합니다(통과를 하여도 실격 등 페널티 부여 없음). </w:t>
      </w:r>
    </w:p>
    <w:p w:rsidR="00BA4933" w:rsidRPr="00B42EC7" w:rsidRDefault="00BA4933" w:rsidP="00BA4933">
      <w:pPr>
        <w:spacing w:line="288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</w:t>
      </w:r>
      <w:r w:rsidRPr="00B42EC7">
        <w:rPr>
          <w:rFonts w:hint="eastAsia"/>
          <w:b/>
          <w:sz w:val="24"/>
        </w:rPr>
        <w:t xml:space="preserve">. </w:t>
      </w:r>
      <w:proofErr w:type="spellStart"/>
      <w:r>
        <w:rPr>
          <w:rFonts w:hint="eastAsia"/>
          <w:b/>
          <w:sz w:val="24"/>
        </w:rPr>
        <w:t>집결지</w:t>
      </w:r>
      <w:proofErr w:type="spellEnd"/>
      <w:r>
        <w:rPr>
          <w:rFonts w:hint="eastAsia"/>
          <w:b/>
          <w:sz w:val="24"/>
        </w:rPr>
        <w:t xml:space="preserve"> 안내</w:t>
      </w:r>
    </w:p>
    <w:p w:rsidR="00B42EC7" w:rsidRPr="00BA4933" w:rsidRDefault="00BA4933" w:rsidP="00BA4933">
      <w:pPr>
        <w:spacing w:after="0" w:line="288" w:lineRule="auto"/>
        <w:ind w:firstLine="195"/>
        <w:rPr>
          <w:rFonts w:hint="eastAsia"/>
          <w:b/>
          <w:sz w:val="22"/>
        </w:rPr>
      </w:pPr>
      <w:r w:rsidRPr="00BA4933">
        <w:rPr>
          <w:rFonts w:hint="eastAsia"/>
          <w:b/>
          <w:sz w:val="22"/>
        </w:rPr>
        <w:t xml:space="preserve">- </w:t>
      </w:r>
      <w:proofErr w:type="spellStart"/>
      <w:r w:rsidRPr="00BA4933">
        <w:rPr>
          <w:rFonts w:hint="eastAsia"/>
          <w:b/>
          <w:sz w:val="22"/>
        </w:rPr>
        <w:t>풍기선비골인삼시장</w:t>
      </w:r>
      <w:bookmarkStart w:id="0" w:name="_GoBack"/>
      <w:bookmarkEnd w:id="0"/>
      <w:proofErr w:type="spellEnd"/>
    </w:p>
    <w:p w:rsidR="00BA4933" w:rsidRPr="00BA4933" w:rsidRDefault="00BA4933" w:rsidP="00BA4933">
      <w:pPr>
        <w:spacing w:after="0" w:line="288" w:lineRule="auto"/>
        <w:ind w:firstLine="195"/>
        <w:rPr>
          <w:b/>
          <w:sz w:val="22"/>
        </w:rPr>
      </w:pPr>
      <w:r w:rsidRPr="00BA4933">
        <w:rPr>
          <w:rFonts w:hint="eastAsia"/>
          <w:b/>
          <w:sz w:val="22"/>
        </w:rPr>
        <w:t xml:space="preserve">- </w:t>
      </w:r>
      <w:proofErr w:type="gramStart"/>
      <w:r w:rsidRPr="00BA4933">
        <w:rPr>
          <w:rFonts w:hint="eastAsia"/>
          <w:b/>
          <w:sz w:val="22"/>
        </w:rPr>
        <w:t>주소 :</w:t>
      </w:r>
      <w:proofErr w:type="gramEnd"/>
      <w:r w:rsidRPr="00BA4933">
        <w:rPr>
          <w:rFonts w:hint="eastAsia"/>
          <w:b/>
          <w:sz w:val="22"/>
        </w:rPr>
        <w:t xml:space="preserve"> 경북 영주시 </w:t>
      </w:r>
      <w:proofErr w:type="spellStart"/>
      <w:r w:rsidRPr="00BA4933">
        <w:rPr>
          <w:rFonts w:hint="eastAsia"/>
          <w:b/>
          <w:sz w:val="22"/>
        </w:rPr>
        <w:t>풍기읍</w:t>
      </w:r>
      <w:proofErr w:type="spellEnd"/>
      <w:r w:rsidRPr="00BA4933">
        <w:rPr>
          <w:rFonts w:hint="eastAsia"/>
          <w:b/>
          <w:sz w:val="22"/>
        </w:rPr>
        <w:t xml:space="preserve"> </w:t>
      </w:r>
      <w:proofErr w:type="spellStart"/>
      <w:r w:rsidRPr="00BA4933">
        <w:rPr>
          <w:rFonts w:hint="eastAsia"/>
          <w:b/>
          <w:sz w:val="22"/>
        </w:rPr>
        <w:t>소백로</w:t>
      </w:r>
      <w:proofErr w:type="spellEnd"/>
      <w:r w:rsidRPr="00BA4933">
        <w:rPr>
          <w:rFonts w:hint="eastAsia"/>
          <w:b/>
          <w:sz w:val="22"/>
        </w:rPr>
        <w:t xml:space="preserve"> 2156 (</w:t>
      </w:r>
      <w:proofErr w:type="spellStart"/>
      <w:r w:rsidRPr="00BA4933">
        <w:rPr>
          <w:rFonts w:hint="eastAsia"/>
          <w:b/>
          <w:sz w:val="22"/>
        </w:rPr>
        <w:t>산법리</w:t>
      </w:r>
      <w:proofErr w:type="spellEnd"/>
      <w:r w:rsidRPr="00BA4933">
        <w:rPr>
          <w:rFonts w:hint="eastAsia"/>
          <w:b/>
          <w:sz w:val="22"/>
        </w:rPr>
        <w:t>446-4)</w:t>
      </w:r>
    </w:p>
    <w:sectPr w:rsidR="00BA4933" w:rsidRPr="00BA4933" w:rsidSect="00B42EC7">
      <w:pgSz w:w="11906" w:h="16838"/>
      <w:pgMar w:top="1134" w:right="1133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D"/>
    <w:rsid w:val="0032244E"/>
    <w:rsid w:val="00520737"/>
    <w:rsid w:val="00B1097D"/>
    <w:rsid w:val="00B42EC7"/>
    <w:rsid w:val="00BA4933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D1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D1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kbkof</dc:creator>
  <cp:lastModifiedBy>kbkof</cp:lastModifiedBy>
  <cp:revision>2</cp:revision>
  <dcterms:created xsi:type="dcterms:W3CDTF">2017-11-09T10:14:00Z</dcterms:created>
  <dcterms:modified xsi:type="dcterms:W3CDTF">2017-11-09T11:40:00Z</dcterms:modified>
</cp:coreProperties>
</file>